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0EC9">
      <w:pPr>
        <w:widowControl/>
        <w:shd w:val="clear" w:color="auto" w:fill="FFFFFF"/>
        <w:spacing w:line="480" w:lineRule="atLeast"/>
        <w:jc w:val="both"/>
        <w:rPr>
          <w:rFonts w:hint="eastAsia" w:ascii="Times New Roman" w:hAnsi="Times New Roman" w:eastAsia="微软雅黑" w:cs="Times New Roman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333333"/>
          <w:kern w:val="0"/>
          <w:sz w:val="28"/>
          <w:szCs w:val="28"/>
          <w:lang w:val="en-US" w:eastAsia="zh-CN"/>
        </w:rPr>
        <w:t>附件2：</w:t>
      </w:r>
    </w:p>
    <w:p w14:paraId="793996A8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老年养护中心适老性环境与人文关怀</w:t>
      </w:r>
    </w:p>
    <w:p w14:paraId="0D80BE37"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提升项目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包1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）</w:t>
      </w:r>
      <w:r>
        <w:rPr>
          <w:rFonts w:ascii="Times New Roman" w:hAnsi="Times New Roman" w:eastAsia="微软雅黑" w:cs="Times New Roman"/>
          <w:color w:val="333333"/>
          <w:kern w:val="0"/>
          <w:sz w:val="36"/>
          <w:szCs w:val="36"/>
        </w:rPr>
        <w:t>评分细则</w:t>
      </w:r>
    </w:p>
    <w:tbl>
      <w:tblPr>
        <w:tblStyle w:val="5"/>
        <w:tblW w:w="95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969"/>
        <w:gridCol w:w="6035"/>
        <w:gridCol w:w="1160"/>
      </w:tblGrid>
      <w:tr w14:paraId="548681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75A35">
            <w:pPr>
              <w:widowControl/>
              <w:spacing w:line="480" w:lineRule="atLeast"/>
              <w:ind w:left="106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9CA8D">
            <w:pPr>
              <w:widowControl/>
              <w:spacing w:line="480" w:lineRule="atLeast"/>
              <w:ind w:left="188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4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BDEF7">
            <w:pPr>
              <w:widowControl/>
              <w:spacing w:line="480" w:lineRule="atLeast"/>
              <w:ind w:left="2517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A75B9">
            <w:pPr>
              <w:widowControl/>
              <w:spacing w:line="480" w:lineRule="atLeast"/>
              <w:ind w:left="449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63A14C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A6D825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价格</w:t>
            </w:r>
          </w:p>
          <w:p w14:paraId="1A46A786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（30%）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2F519">
            <w:pPr>
              <w:widowControl/>
              <w:spacing w:line="480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30分</w:t>
            </w:r>
          </w:p>
        </w:tc>
        <w:tc>
          <w:tcPr>
            <w:tcW w:w="4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3771F">
            <w:pPr>
              <w:widowControl/>
              <w:spacing w:line="480" w:lineRule="atLeast"/>
              <w:ind w:left="107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6EC4F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715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C86B8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履约能力20%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58F7C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20分</w:t>
            </w:r>
          </w:p>
        </w:tc>
        <w:tc>
          <w:tcPr>
            <w:tcW w:w="4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65DAB0"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供应商提供类似项目业绩一个得5分，本项最高得20分。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FEFE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提供合同复印件或验收单加盖供应商单位鲜章。</w:t>
            </w:r>
          </w:p>
        </w:tc>
      </w:tr>
      <w:tr w14:paraId="46CCC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3D5A1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727924AC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0644EBA9">
            <w:pPr>
              <w:widowControl/>
              <w:spacing w:line="480" w:lineRule="atLeast"/>
              <w:ind w:left="147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技术参数</w:t>
            </w:r>
          </w:p>
          <w:p w14:paraId="726C100D">
            <w:pPr>
              <w:widowControl/>
              <w:spacing w:line="480" w:lineRule="atLeast"/>
              <w:ind w:left="193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（30%）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82D1B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28278E31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40E56372">
            <w:pPr>
              <w:widowControl/>
              <w:spacing w:line="480" w:lineRule="atLeast"/>
              <w:ind w:left="188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30分</w:t>
            </w:r>
          </w:p>
        </w:tc>
        <w:tc>
          <w:tcPr>
            <w:tcW w:w="4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F77C68">
            <w:pPr>
              <w:widowControl/>
              <w:spacing w:line="480" w:lineRule="atLeast"/>
              <w:ind w:firstLine="480" w:firstLineChars="20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根据“采购需求”中的“技术参数”的响应情况进行评审，其中，标有“▲”参数4项（满分20分），每不响应一项扣5分，提供的材料存在偏离扣2.5分，扣完为止；非“▲”参数5项（满分10分），每有一项未响应扣2分，存在偏离扣1分，扣完为止。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DF9F1">
            <w:pPr>
              <w:widowControl/>
              <w:spacing w:line="480" w:lineRule="atLeast"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7"/>
                <w:szCs w:val="17"/>
                <w:lang w:val="en-US" w:eastAsia="zh-CN"/>
              </w:rPr>
            </w:pPr>
          </w:p>
        </w:tc>
      </w:tr>
      <w:tr w14:paraId="1EACD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F251D6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后续保障20%</w:t>
            </w:r>
          </w:p>
        </w:tc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AB3CB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20分</w:t>
            </w:r>
          </w:p>
        </w:tc>
        <w:tc>
          <w:tcPr>
            <w:tcW w:w="4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C99FF"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根据供应商提供的方案（包括但不限于①安装方案；②质量保障措施；③验收方案；④售后服务响应措施）进行评审，满分20分；每缺少一项扣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项有缺陷的扣2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C27FE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18E79BC2"/>
    <w:p w14:paraId="3FA82EEA"/>
    <w:p w14:paraId="3893CB49"/>
    <w:p w14:paraId="01D0DD20"/>
    <w:p w14:paraId="5221C384">
      <w:pPr>
        <w:widowControl/>
        <w:shd w:val="clear" w:color="auto" w:fill="FFFFFF"/>
        <w:spacing w:line="480" w:lineRule="atLeast"/>
        <w:jc w:val="both"/>
        <w:rPr>
          <w:rFonts w:hint="eastAsia" w:ascii="Times New Roman" w:hAnsi="Times New Roman" w:eastAsia="微软雅黑" w:cs="Times New Roman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333333"/>
          <w:kern w:val="0"/>
          <w:sz w:val="28"/>
          <w:szCs w:val="28"/>
          <w:lang w:val="en-US" w:eastAsia="zh-CN"/>
        </w:rPr>
        <w:t>附件3：</w:t>
      </w:r>
    </w:p>
    <w:p w14:paraId="6BEDB96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老年养护中心适老性环境与人文关怀</w:t>
      </w:r>
    </w:p>
    <w:p w14:paraId="1E4769DE"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提升项目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包2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）</w:t>
      </w:r>
      <w:r>
        <w:rPr>
          <w:rFonts w:ascii="Times New Roman" w:hAnsi="Times New Roman" w:eastAsia="微软雅黑" w:cs="Times New Roman"/>
          <w:color w:val="333333"/>
          <w:kern w:val="0"/>
          <w:sz w:val="36"/>
          <w:szCs w:val="36"/>
        </w:rPr>
        <w:t>评分细则</w:t>
      </w:r>
    </w:p>
    <w:p w14:paraId="57698646">
      <w:pPr>
        <w:rPr>
          <w:rFonts w:hint="eastAsia"/>
          <w:lang w:val="en-US" w:eastAsia="zh-CN"/>
        </w:rPr>
      </w:pPr>
    </w:p>
    <w:tbl>
      <w:tblPr>
        <w:tblStyle w:val="5"/>
        <w:tblW w:w="860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6035"/>
        <w:gridCol w:w="1160"/>
      </w:tblGrid>
      <w:tr w14:paraId="71DC86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62BC7">
            <w:pPr>
              <w:widowControl/>
              <w:spacing w:line="480" w:lineRule="atLeast"/>
              <w:ind w:left="106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6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01AE4">
            <w:pPr>
              <w:widowControl/>
              <w:spacing w:line="480" w:lineRule="atLeast"/>
              <w:ind w:left="2517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5B5E7">
            <w:pPr>
              <w:widowControl/>
              <w:spacing w:line="480" w:lineRule="atLeast"/>
              <w:ind w:left="449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7C0DFE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593F82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价格</w:t>
            </w:r>
          </w:p>
          <w:p w14:paraId="6306C601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（30%）</w:t>
            </w:r>
          </w:p>
        </w:tc>
        <w:tc>
          <w:tcPr>
            <w:tcW w:w="6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9E065F">
            <w:pPr>
              <w:widowControl/>
              <w:spacing w:line="480" w:lineRule="atLeast"/>
              <w:ind w:left="107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8BB18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1595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8CD72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履约能力20%</w:t>
            </w:r>
          </w:p>
        </w:tc>
        <w:tc>
          <w:tcPr>
            <w:tcW w:w="6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759D6"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供应商提供类似项目业绩一个得5分，本项最高得20分。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60D0B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</w:rPr>
              <w:t>提供合同复印件或验收单加盖供应商单位鲜章。</w:t>
            </w:r>
          </w:p>
        </w:tc>
      </w:tr>
      <w:tr w14:paraId="3AA191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E7761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7A1DC043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11D92F31">
            <w:pPr>
              <w:widowControl/>
              <w:spacing w:line="480" w:lineRule="atLeast"/>
              <w:ind w:left="147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技术参数</w:t>
            </w:r>
          </w:p>
          <w:p w14:paraId="3903B5D8">
            <w:pPr>
              <w:widowControl/>
              <w:spacing w:line="480" w:lineRule="atLeast"/>
              <w:ind w:left="193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（30%）</w:t>
            </w:r>
          </w:p>
        </w:tc>
        <w:tc>
          <w:tcPr>
            <w:tcW w:w="6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830A9C">
            <w:pPr>
              <w:widowControl/>
              <w:spacing w:line="480" w:lineRule="atLeast"/>
              <w:ind w:firstLine="480" w:firstLineChars="20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根据“采购需求”中的“技术参数”的响应情况进行评审，其中，标有“▲”参数5项（满分20分），每不响应一项扣4分，提供的材料存在偏离扣2分，扣完为止；非“▲”参数4项（满分10分），每有一项未响应扣2.5分，存在偏离扣1.25分，扣完为止。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47E09A">
            <w:pPr>
              <w:widowControl/>
              <w:spacing w:line="480" w:lineRule="atLeast"/>
              <w:jc w:val="left"/>
              <w:rPr>
                <w:rFonts w:hint="eastAsia" w:ascii="微软雅黑" w:hAnsi="微软雅黑" w:eastAsia="宋体" w:cs="宋体"/>
                <w:color w:val="333333"/>
                <w:kern w:val="0"/>
                <w:sz w:val="17"/>
                <w:szCs w:val="17"/>
                <w:lang w:val="en-US" w:eastAsia="zh-CN"/>
              </w:rPr>
            </w:pPr>
          </w:p>
        </w:tc>
      </w:tr>
      <w:tr w14:paraId="509E2E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1959E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后续保障20%</w:t>
            </w:r>
          </w:p>
        </w:tc>
        <w:tc>
          <w:tcPr>
            <w:tcW w:w="6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5D7C8B"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根据供应商提供的方案（包括但不限于①安装方案；②质量保障措施；③验收方案；④售后服务响应措施）进行评审，满分20分；每缺少一项扣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项有缺陷的扣2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3D6F3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104CE18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hNGU5YWRmYmEyNDZhNDJiZGNiYmI5MWE0OGE4NjAifQ=="/>
  </w:docVars>
  <w:rsids>
    <w:rsidRoot w:val="00B4231A"/>
    <w:rsid w:val="00B4231A"/>
    <w:rsid w:val="00FB009C"/>
    <w:rsid w:val="1AB01651"/>
    <w:rsid w:val="1BE51F29"/>
    <w:rsid w:val="26F11452"/>
    <w:rsid w:val="32C226ED"/>
    <w:rsid w:val="399F6D1D"/>
    <w:rsid w:val="3BCB7BFB"/>
    <w:rsid w:val="3EFF5B0E"/>
    <w:rsid w:val="46FE6AF0"/>
    <w:rsid w:val="4BBD19B6"/>
    <w:rsid w:val="584A4877"/>
    <w:rsid w:val="5ABC44FE"/>
    <w:rsid w:val="6001357E"/>
    <w:rsid w:val="68DC3D30"/>
    <w:rsid w:val="6F5B4261"/>
    <w:rsid w:val="7CE07E10"/>
    <w:rsid w:val="7F0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461</Characters>
  <Lines>11</Lines>
  <Paragraphs>3</Paragraphs>
  <TotalTime>24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2023-11-15T11:51:00Z</dcterms:created>
  <dc:creator>wolfbszy</dc:creator>
  <cp:lastModifiedBy>曾春燕</cp:lastModifiedBy>
  <cp:lastPrinted>2025-11-11T08:51:00Z</cp:lastPrinted>
  <dcterms:modified xsi:type="dcterms:W3CDTF">2025-11-14T06:46:29Z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C96E8175CAEF465A843ABDF4D5D11638_12</vt:lpwstr>
  </property>
  <property fmtid="{D5CDD505-2E9C-101B-9397-08002B2CF9AE}" pid="4" name="KSOTemplateDocerSaveRecord">
    <vt:lpwstr>eyJoZGlkIjoiMzFhNGU5YWRmYmEyNDZhNDJiZGNiYmI5MWE0OGE4NjAiLCJ1c2VySWQiOiI4NTg5NjI0In0=</vt:lpwstr>
  </property>
</Properties>
</file>